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F7" w:rsidRPr="005A32B3" w:rsidRDefault="00DC22F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DC22F7" w:rsidRDefault="008836B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8836B2">
        <w:rPr>
          <w:rFonts w:ascii="NeoSansPro-Bold" w:hAnsi="NeoSansPro-Bold" w:cs="NeoSansPro-Bold"/>
          <w:b/>
          <w:noProof/>
          <w:color w:val="404040"/>
          <w:sz w:val="20"/>
          <w:szCs w:val="20"/>
          <w:lang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i1025" type="#_x0000_t75" style="width:136.45pt;height:31.8pt;visibility:visible">
            <v:imagedata r:id="rId7" o:title=""/>
          </v:shape>
        </w:pict>
      </w:r>
    </w:p>
    <w:p w:rsidR="00DC22F7" w:rsidRPr="00AB5916" w:rsidRDefault="00DC22F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Fernando Méndez Sánchez</w:t>
      </w:r>
    </w:p>
    <w:p w:rsidR="00DC22F7" w:rsidRDefault="00DC22F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Licenciado en Derecho</w:t>
      </w:r>
    </w:p>
    <w:p w:rsidR="00DC22F7" w:rsidRDefault="00DC22F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3944034 </w:t>
      </w:r>
    </w:p>
    <w:p w:rsidR="00DC22F7" w:rsidRDefault="00DC22F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Pr="00FB0DB6">
        <w:rPr>
          <w:rFonts w:ascii="NeoSansPro-Bold" w:hAnsi="NeoSansPro-Bold" w:cs="NeoSansPro-Bold"/>
          <w:bCs/>
          <w:color w:val="404040"/>
          <w:sz w:val="20"/>
          <w:szCs w:val="20"/>
        </w:rPr>
        <w:t>01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228-8-18-58-58 </w:t>
      </w:r>
    </w:p>
    <w:p w:rsidR="00DC22F7" w:rsidRDefault="00DC22F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vdh_derechoshumanos@hotmail.com</w:t>
      </w:r>
    </w:p>
    <w:p w:rsidR="00DC22F7" w:rsidRDefault="00DC22F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DC22F7" w:rsidRDefault="008836B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8836B2">
        <w:rPr>
          <w:rFonts w:ascii="NeoSansPro-Bold" w:hAnsi="NeoSansPro-Bold" w:cs="NeoSansPro-Bold"/>
          <w:b/>
          <w:noProof/>
          <w:color w:val="FFFFFF"/>
          <w:sz w:val="24"/>
          <w:szCs w:val="24"/>
          <w:lang w:eastAsia="es-MX"/>
        </w:rPr>
        <w:pict>
          <v:shape id="_x0000_i1026" type="#_x0000_t75" style="width:153.2pt;height:31.8pt;visibility:visible">
            <v:imagedata r:id="rId8" o:title=""/>
          </v:shape>
        </w:pict>
      </w:r>
      <w:r w:rsidR="00DC22F7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DC22F7" w:rsidRDefault="00DC22F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1990-1994</w:t>
      </w:r>
    </w:p>
    <w:p w:rsidR="00DC22F7" w:rsidRDefault="00DC22F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 Estudios de Licenciatura en Derecho.</w:t>
      </w:r>
    </w:p>
    <w:p w:rsidR="00DC22F7" w:rsidRDefault="00DC22F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Xalapa, Veracruz.</w:t>
      </w:r>
    </w:p>
    <w:p w:rsidR="00DC22F7" w:rsidRDefault="00DC22F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DC22F7" w:rsidRDefault="008836B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8836B2">
        <w:rPr>
          <w:rFonts w:ascii="NeoSansPro-Bold" w:hAnsi="NeoSansPro-Bold" w:cs="NeoSansPro-Bold"/>
          <w:b/>
          <w:noProof/>
          <w:color w:val="FFFFFF"/>
          <w:sz w:val="24"/>
          <w:szCs w:val="24"/>
          <w:lang w:eastAsia="es-MX"/>
        </w:rPr>
        <w:pict>
          <v:shape id="_x0000_i1027" type="#_x0000_t75" style="width:156.55pt;height:20.1pt;visibility:visible">
            <v:imagedata r:id="rId9" o:title=""/>
          </v:shape>
        </w:pict>
      </w:r>
      <w:r w:rsidR="00DC22F7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DC22F7" w:rsidRPr="0026407B" w:rsidRDefault="00DC22F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DC22F7" w:rsidRDefault="00503095" w:rsidP="009A3BB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Febrero </w:t>
      </w:r>
      <w:smartTag w:uri="urn:schemas-microsoft-com:office:smarttags" w:element="metricconverter">
        <w:smartTagPr>
          <w:attr w:name="ProductID" w:val="2009 a"/>
        </w:smartTagPr>
        <w:r w:rsidR="00DC22F7">
          <w:rPr>
            <w:rFonts w:ascii="NeoSansPro-Bold" w:hAnsi="NeoSansPro-Bold" w:cs="NeoSansPro-Bold"/>
            <w:b/>
            <w:bCs/>
            <w:color w:val="404040"/>
            <w:sz w:val="20"/>
            <w:szCs w:val="20"/>
          </w:rPr>
          <w:t>1996 a</w:t>
        </w:r>
      </w:smartTag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Noviembre </w:t>
      </w:r>
      <w:r w:rsidR="00DC22F7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2002 </w:t>
      </w:r>
    </w:p>
    <w:p w:rsidR="00DC22F7" w:rsidRDefault="00DC22F7" w:rsidP="009A3BB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Auxiliar en el Despacho Jurídico a cargo del Defensor de Oficio Adscrito al Juzgado Primero de Primera Instancia del Distrito Judicial la Ciudad de Coatepec, Veracruz.  </w:t>
      </w:r>
    </w:p>
    <w:p w:rsidR="00DC22F7" w:rsidRDefault="00DC22F7" w:rsidP="009A3BB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DC22F7" w:rsidRDefault="00DC22F7" w:rsidP="009A3BB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DC22F7" w:rsidRDefault="00503095" w:rsidP="009A3BB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Noviembre </w:t>
      </w:r>
      <w:smartTag w:uri="urn:schemas-microsoft-com:office:smarttags" w:element="metricconverter">
        <w:smartTagPr>
          <w:attr w:name="ProductID" w:val="2009 a"/>
        </w:smartTagPr>
        <w:r w:rsidR="00DC22F7">
          <w:rPr>
            <w:rFonts w:ascii="NeoSansPro-Bold" w:hAnsi="NeoSansPro-Bold" w:cs="NeoSansPro-Bold"/>
            <w:b/>
            <w:bCs/>
            <w:color w:val="404040"/>
            <w:sz w:val="20"/>
            <w:szCs w:val="20"/>
          </w:rPr>
          <w:t>2002 a</w:t>
        </w:r>
      </w:smartTag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Noviembre </w:t>
      </w:r>
      <w:r w:rsidR="00DC22F7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</w:t>
      </w:r>
    </w:p>
    <w:p w:rsidR="00DC22F7" w:rsidRDefault="00DC22F7" w:rsidP="009A3BB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Administrativo Adscrito a la Coordinación para la Atención a Quejas de Derechos Humanos de la entonces Procuraduría General de Justicia del Estado de Veracruz.</w:t>
      </w:r>
    </w:p>
    <w:p w:rsidR="00DC22F7" w:rsidRDefault="00DC22F7" w:rsidP="009A3BB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DC22F7" w:rsidRDefault="00DC22F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DC22F7" w:rsidRDefault="0050309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Noviembre </w:t>
      </w:r>
      <w:bookmarkStart w:id="0" w:name="_GoBack"/>
      <w:bookmarkEnd w:id="0"/>
      <w:smartTag w:uri="urn:schemas-microsoft-com:office:smarttags" w:element="metricconverter">
        <w:smartTagPr>
          <w:attr w:name="ProductID" w:val="2009 a"/>
        </w:smartTagPr>
        <w:r w:rsidR="00DC22F7">
          <w:rPr>
            <w:rFonts w:ascii="NeoSansPro-Bold" w:hAnsi="NeoSansPro-Bold" w:cs="NeoSansPro-Bold"/>
            <w:b/>
            <w:bCs/>
            <w:color w:val="404040"/>
            <w:sz w:val="20"/>
            <w:szCs w:val="20"/>
          </w:rPr>
          <w:t>2009 a</w:t>
        </w:r>
      </w:smartTag>
      <w:r w:rsidR="00DC22F7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la fecha</w:t>
      </w:r>
    </w:p>
    <w:p w:rsidR="00DC22F7" w:rsidRDefault="00DC22F7" w:rsidP="003F29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Ejecutivo de Recomendaciones y Conciliaciones de la Comisión Estatal de Derechos Humanos Adscrito a la Coordinación para la Atención a Quejas de Derechos Humanos de la Fiscalía General del Estado de Veracruz.</w:t>
      </w:r>
    </w:p>
    <w:p w:rsidR="00DC22F7" w:rsidRDefault="00DC22F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DC22F7" w:rsidRDefault="00DC22F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DC22F7" w:rsidRDefault="00DC22F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DC22F7" w:rsidRDefault="00DF62F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DF62F9">
        <w:rPr>
          <w:rFonts w:ascii="NeoSansPro-Bold" w:hAnsi="NeoSansPro-Bold" w:cs="NeoSansPro-Bold"/>
          <w:b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3" name="Imagen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22F7">
        <w:rPr>
          <w:rFonts w:ascii="NeoSansPro-Bold" w:hAnsi="NeoSansPro-Bold" w:cs="NeoSansPro-Bold"/>
          <w:b/>
          <w:bCs/>
          <w:color w:val="FFFFFF"/>
          <w:sz w:val="24"/>
          <w:szCs w:val="24"/>
        </w:rPr>
        <w:t>cimiento</w:t>
      </w:r>
    </w:p>
    <w:p w:rsidR="00DC22F7" w:rsidRDefault="00DC22F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DC22F7" w:rsidRDefault="00DC22F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DC22F7" w:rsidRDefault="00DC22F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0B3218" w:rsidRDefault="00DC22F7" w:rsidP="000B3218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Derechos Humano</w:t>
      </w:r>
      <w:r w:rsidR="000B3218">
        <w:rPr>
          <w:rFonts w:ascii="NeoSansPro-Regular" w:hAnsi="NeoSansPro-Regular" w:cs="NeoSansPro-Regular"/>
          <w:color w:val="404040"/>
          <w:sz w:val="20"/>
          <w:szCs w:val="20"/>
        </w:rPr>
        <w:t>s</w:t>
      </w:r>
    </w:p>
    <w:sectPr w:rsidR="000B3218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36B" w:rsidRDefault="0054236B" w:rsidP="00AB5916">
      <w:pPr>
        <w:spacing w:after="0" w:line="240" w:lineRule="auto"/>
      </w:pPr>
      <w:r>
        <w:separator/>
      </w:r>
    </w:p>
  </w:endnote>
  <w:endnote w:type="continuationSeparator" w:id="1">
    <w:p w:rsidR="0054236B" w:rsidRDefault="0054236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F7" w:rsidRDefault="008836B2">
    <w:pPr>
      <w:pStyle w:val="Piedepgina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89.9pt;margin-top:-19.8pt;width:610.35pt;height:20.35pt;z-index:-251658240;visibility:visible" wrapcoords="-27 0 -27 20800 21600 20800 21600 0 -27 0">
          <v:imagedata r:id="rId1" o:title=""/>
          <w10:wrap type="through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36B" w:rsidRDefault="0054236B" w:rsidP="00AB5916">
      <w:pPr>
        <w:spacing w:after="0" w:line="240" w:lineRule="auto"/>
      </w:pPr>
      <w:r>
        <w:separator/>
      </w:r>
    </w:p>
  </w:footnote>
  <w:footnote w:type="continuationSeparator" w:id="1">
    <w:p w:rsidR="0054236B" w:rsidRDefault="0054236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F7" w:rsidRDefault="008836B2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s2049" type="#_x0000_t75" style="position:absolute;margin-left:-122.1pt;margin-top:-2.9pt;width:84.95pt;height:91.9pt;z-index:-251659264;visibility:visible" wrapcoords="9940 0 8219 1054 5926 2810 5735 3161 5543 6498 5735 8956 8219 11239 6117 12995 6117 14049 -191 16683 -191 21073 1338 21073 21027 21073 21218 16859 15483 14049 15674 12820 15101 12117 13381 11239 16057 8956 15865 3161 15674 2810 12616 527 11660 0 9940 0">
          <v:imagedata r:id="rId1" o:title=""/>
          <w10:wrap type="through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75600"/>
    <w:multiLevelType w:val="singleLevel"/>
    <w:tmpl w:val="EBBC44FA"/>
    <w:lvl w:ilvl="0">
      <w:start w:val="1"/>
      <w:numFmt w:val="bullet"/>
      <w:pStyle w:val="Logro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916"/>
    <w:rsid w:val="00035E4E"/>
    <w:rsid w:val="00044660"/>
    <w:rsid w:val="0005169D"/>
    <w:rsid w:val="00076A27"/>
    <w:rsid w:val="000B3218"/>
    <w:rsid w:val="000D5363"/>
    <w:rsid w:val="000E2580"/>
    <w:rsid w:val="00196774"/>
    <w:rsid w:val="001B6F12"/>
    <w:rsid w:val="0026407B"/>
    <w:rsid w:val="00292CE1"/>
    <w:rsid w:val="00304E91"/>
    <w:rsid w:val="003F2929"/>
    <w:rsid w:val="004315F2"/>
    <w:rsid w:val="00462C41"/>
    <w:rsid w:val="004A1170"/>
    <w:rsid w:val="004B2D6E"/>
    <w:rsid w:val="004E4FFA"/>
    <w:rsid w:val="00503095"/>
    <w:rsid w:val="0052319C"/>
    <w:rsid w:val="0054236B"/>
    <w:rsid w:val="005502F5"/>
    <w:rsid w:val="00564D99"/>
    <w:rsid w:val="00582632"/>
    <w:rsid w:val="005A32B3"/>
    <w:rsid w:val="00600D12"/>
    <w:rsid w:val="00626D17"/>
    <w:rsid w:val="00685453"/>
    <w:rsid w:val="006B643A"/>
    <w:rsid w:val="00726727"/>
    <w:rsid w:val="00774310"/>
    <w:rsid w:val="007B4543"/>
    <w:rsid w:val="007E0569"/>
    <w:rsid w:val="00816126"/>
    <w:rsid w:val="008231B4"/>
    <w:rsid w:val="008836B2"/>
    <w:rsid w:val="008E5756"/>
    <w:rsid w:val="0099100F"/>
    <w:rsid w:val="009A3BB4"/>
    <w:rsid w:val="00A1414A"/>
    <w:rsid w:val="00A6400C"/>
    <w:rsid w:val="00A66637"/>
    <w:rsid w:val="00AB27F7"/>
    <w:rsid w:val="00AB5916"/>
    <w:rsid w:val="00AF13E0"/>
    <w:rsid w:val="00BB06D9"/>
    <w:rsid w:val="00CE7F12"/>
    <w:rsid w:val="00D03386"/>
    <w:rsid w:val="00DB2FA1"/>
    <w:rsid w:val="00DC22F7"/>
    <w:rsid w:val="00DE2E01"/>
    <w:rsid w:val="00DF62F9"/>
    <w:rsid w:val="00E71AD8"/>
    <w:rsid w:val="00FA773E"/>
    <w:rsid w:val="00FB0DB6"/>
    <w:rsid w:val="00FE3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14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B5916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B591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B5916"/>
    <w:rPr>
      <w:rFonts w:ascii="Tahoma" w:hAnsi="Tahoma" w:cs="Tahoma"/>
      <w:sz w:val="16"/>
      <w:szCs w:val="16"/>
    </w:rPr>
  </w:style>
  <w:style w:type="paragraph" w:customStyle="1" w:styleId="Logro">
    <w:name w:val="Logro"/>
    <w:basedOn w:val="Textoindependiente"/>
    <w:uiPriority w:val="99"/>
    <w:rsid w:val="009A3BB4"/>
    <w:pPr>
      <w:numPr>
        <w:numId w:val="1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rsid w:val="009A3BB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B06D9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162</Words>
  <Characters>893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usr</dc:creator>
  <cp:keywords/>
  <dc:description/>
  <cp:lastModifiedBy>PGJ</cp:lastModifiedBy>
  <cp:revision>10</cp:revision>
  <dcterms:created xsi:type="dcterms:W3CDTF">2017-03-06T20:17:00Z</dcterms:created>
  <dcterms:modified xsi:type="dcterms:W3CDTF">2017-06-21T00:16:00Z</dcterms:modified>
</cp:coreProperties>
</file>